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F19BF" w14:textId="77777777" w:rsidR="00F85652" w:rsidRDefault="0043598D" w:rsidP="0043598D">
      <w:pPr>
        <w:tabs>
          <w:tab w:val="right" w:pos="9900"/>
        </w:tabs>
        <w:spacing w:after="120"/>
        <w:jc w:val="center"/>
        <w:rPr>
          <w:rFonts w:ascii="Arial" w:hAnsi="Arial" w:cs="Arial"/>
          <w:b/>
          <w:color w:val="1833F8"/>
          <w:sz w:val="28"/>
          <w:szCs w:val="28"/>
        </w:rPr>
      </w:pPr>
      <w:bookmarkStart w:id="0" w:name="_GoBack"/>
      <w:bookmarkEnd w:id="0"/>
      <w:r w:rsidRPr="002448E3">
        <w:rPr>
          <w:rFonts w:ascii="Arial" w:hAnsi="Arial" w:cs="Arial"/>
          <w:b/>
          <w:color w:val="1833F8"/>
          <w:sz w:val="28"/>
          <w:szCs w:val="28"/>
        </w:rPr>
        <w:t xml:space="preserve">Secretary of Commerce </w:t>
      </w:r>
      <w:r w:rsidR="00401C08">
        <w:rPr>
          <w:rFonts w:ascii="Arial" w:hAnsi="Arial" w:cs="Arial"/>
          <w:b/>
          <w:color w:val="1833F8"/>
          <w:sz w:val="28"/>
          <w:szCs w:val="28"/>
        </w:rPr>
        <w:t>Wilbur Ross</w:t>
      </w:r>
      <w:r w:rsidR="00F85652">
        <w:rPr>
          <w:rFonts w:ascii="Arial" w:hAnsi="Arial" w:cs="Arial"/>
          <w:b/>
          <w:color w:val="1833F8"/>
          <w:sz w:val="28"/>
          <w:szCs w:val="28"/>
        </w:rPr>
        <w:t xml:space="preserve"> </w:t>
      </w:r>
    </w:p>
    <w:p w14:paraId="51CB76C6" w14:textId="77777777" w:rsidR="0043598D" w:rsidRDefault="00516BFD" w:rsidP="0043598D">
      <w:pPr>
        <w:tabs>
          <w:tab w:val="right" w:pos="9900"/>
        </w:tabs>
        <w:spacing w:after="120"/>
        <w:jc w:val="center"/>
        <w:rPr>
          <w:rFonts w:ascii="Arial" w:hAnsi="Arial" w:cs="Arial"/>
          <w:b/>
          <w:color w:val="1833F8"/>
        </w:rPr>
      </w:pPr>
      <w:r>
        <w:rPr>
          <w:rFonts w:ascii="Arial" w:hAnsi="Arial" w:cs="Arial"/>
          <w:b/>
          <w:color w:val="1833F8"/>
          <w:sz w:val="28"/>
          <w:szCs w:val="28"/>
        </w:rPr>
        <w:t>Trade</w:t>
      </w:r>
      <w:r w:rsidR="002743AD">
        <w:rPr>
          <w:rFonts w:ascii="Arial" w:hAnsi="Arial" w:cs="Arial"/>
          <w:b/>
          <w:color w:val="1833F8"/>
          <w:sz w:val="28"/>
          <w:szCs w:val="28"/>
        </w:rPr>
        <w:t xml:space="preserve"> Missi</w:t>
      </w:r>
      <w:r w:rsidR="00D00D60">
        <w:rPr>
          <w:rFonts w:ascii="Arial" w:hAnsi="Arial" w:cs="Arial"/>
          <w:b/>
          <w:color w:val="1833F8"/>
          <w:sz w:val="28"/>
          <w:szCs w:val="28"/>
        </w:rPr>
        <w:t xml:space="preserve">on </w:t>
      </w:r>
      <w:r w:rsidR="00F85652">
        <w:rPr>
          <w:rFonts w:ascii="Arial" w:hAnsi="Arial" w:cs="Arial"/>
          <w:b/>
          <w:color w:val="1833F8"/>
          <w:sz w:val="28"/>
          <w:szCs w:val="28"/>
        </w:rPr>
        <w:t>to China</w:t>
      </w:r>
    </w:p>
    <w:p w14:paraId="0598613A" w14:textId="77777777" w:rsidR="0043598D" w:rsidRDefault="00F85652" w:rsidP="0043598D">
      <w:pPr>
        <w:jc w:val="center"/>
        <w:rPr>
          <w:rFonts w:asciiTheme="minorHAnsi" w:hAnsiTheme="minorHAnsi" w:cs="Arial"/>
          <w:b/>
          <w:sz w:val="20"/>
          <w:szCs w:val="20"/>
        </w:rPr>
      </w:pPr>
      <w:r>
        <w:rPr>
          <w:rFonts w:ascii="Arial" w:hAnsi="Arial" w:cs="Arial"/>
          <w:b/>
          <w:color w:val="1833F8"/>
        </w:rPr>
        <w:t>Beijing</w:t>
      </w:r>
      <w:r w:rsidR="002743AD">
        <w:rPr>
          <w:rFonts w:ascii="Arial" w:hAnsi="Arial" w:cs="Arial"/>
          <w:b/>
          <w:color w:val="1833F8"/>
        </w:rPr>
        <w:t xml:space="preserve"> | </w:t>
      </w:r>
      <w:r w:rsidR="00516BFD">
        <w:rPr>
          <w:rFonts w:ascii="Arial" w:hAnsi="Arial" w:cs="Arial"/>
          <w:b/>
          <w:color w:val="1833F8"/>
        </w:rPr>
        <w:t>November 2017</w:t>
      </w:r>
    </w:p>
    <w:p w14:paraId="41D692A3" w14:textId="77777777" w:rsidR="0043598D" w:rsidRDefault="0043598D" w:rsidP="004B1650">
      <w:pPr>
        <w:rPr>
          <w:rFonts w:asciiTheme="minorHAnsi" w:hAnsiTheme="minorHAnsi" w:cs="Arial"/>
          <w:b/>
          <w:sz w:val="20"/>
          <w:szCs w:val="20"/>
        </w:rPr>
      </w:pPr>
    </w:p>
    <w:p w14:paraId="5FC44344" w14:textId="77777777" w:rsidR="004B1650" w:rsidRPr="0093656D" w:rsidRDefault="004B1650" w:rsidP="004B1650">
      <w:pPr>
        <w:rPr>
          <w:rFonts w:asciiTheme="minorHAnsi" w:hAnsiTheme="minorHAnsi" w:cs="Arial"/>
          <w:b/>
          <w:sz w:val="20"/>
          <w:szCs w:val="20"/>
        </w:rPr>
      </w:pPr>
      <w:r w:rsidRPr="0093656D">
        <w:rPr>
          <w:rFonts w:asciiTheme="minorHAnsi" w:hAnsiTheme="minorHAnsi" w:cs="Arial"/>
          <w:b/>
          <w:sz w:val="20"/>
          <w:szCs w:val="20"/>
        </w:rPr>
        <w:t xml:space="preserve">Exciting Opportunity to Expand Your Business in </w:t>
      </w:r>
      <w:r w:rsidR="00D00D60">
        <w:rPr>
          <w:rFonts w:asciiTheme="minorHAnsi" w:hAnsiTheme="minorHAnsi" w:cs="Arial"/>
          <w:b/>
          <w:sz w:val="20"/>
          <w:szCs w:val="20"/>
        </w:rPr>
        <w:t>Asia</w:t>
      </w:r>
    </w:p>
    <w:p w14:paraId="07556F8F" w14:textId="77777777" w:rsidR="004B1650" w:rsidRPr="0093656D" w:rsidRDefault="004B1650" w:rsidP="004B1650">
      <w:pPr>
        <w:rPr>
          <w:rFonts w:asciiTheme="minorHAnsi" w:hAnsiTheme="minorHAnsi" w:cs="Arial"/>
          <w:sz w:val="20"/>
          <w:szCs w:val="20"/>
        </w:rPr>
      </w:pPr>
    </w:p>
    <w:p w14:paraId="73A56AFB" w14:textId="77777777" w:rsidR="00C074D0" w:rsidRPr="00C074D0" w:rsidRDefault="00C074D0" w:rsidP="00C074D0">
      <w:pPr>
        <w:rPr>
          <w:rFonts w:asciiTheme="minorHAnsi" w:hAnsiTheme="minorHAnsi" w:cs="Arial"/>
          <w:sz w:val="20"/>
          <w:szCs w:val="20"/>
        </w:rPr>
      </w:pPr>
      <w:r w:rsidRPr="00C074D0">
        <w:rPr>
          <w:rFonts w:asciiTheme="minorHAnsi" w:hAnsiTheme="minorHAnsi" w:cs="Arial"/>
          <w:sz w:val="20"/>
          <w:szCs w:val="20"/>
        </w:rPr>
        <w:t xml:space="preserve">United States Secretary of Commerce Wilbur Ross will lead a Trade Mission to China in mid- November 2017. This multi-sector mission will promote U.S. exports to China by supporting U.S. companies in launching or increasing their business in the marketplace, as well as address trade policy issues with high-level Chinese officials.  Key elements will include business-to-government and business-to-industry meetings, market briefings, networking events and opportunities to promote new deals and agreements between mission participants and Chinese entities through signing ceremonies. </w:t>
      </w:r>
    </w:p>
    <w:p w14:paraId="2C061B91" w14:textId="77777777" w:rsidR="00F85652" w:rsidRPr="00F85652" w:rsidRDefault="00F85652" w:rsidP="00F85652">
      <w:pPr>
        <w:rPr>
          <w:rFonts w:asciiTheme="minorHAnsi" w:hAnsiTheme="minorHAnsi" w:cs="Arial"/>
          <w:sz w:val="20"/>
          <w:szCs w:val="20"/>
        </w:rPr>
      </w:pPr>
    </w:p>
    <w:p w14:paraId="015C513D" w14:textId="77777777" w:rsidR="00C074D0" w:rsidRPr="00C074D0" w:rsidRDefault="00C074D0" w:rsidP="00C074D0">
      <w:pPr>
        <w:rPr>
          <w:rFonts w:asciiTheme="minorHAnsi" w:hAnsiTheme="minorHAnsi" w:cs="Arial"/>
          <w:sz w:val="20"/>
          <w:szCs w:val="20"/>
        </w:rPr>
      </w:pPr>
      <w:r w:rsidRPr="00C074D0">
        <w:rPr>
          <w:rFonts w:asciiTheme="minorHAnsi" w:hAnsiTheme="minorHAnsi" w:cs="Arial"/>
          <w:sz w:val="20"/>
          <w:szCs w:val="20"/>
        </w:rPr>
        <w:t xml:space="preserve">In April, 2017, President Trump and President Xi met at Mar-a-Lago to discuss strategic and economic concerns of both countries.  The Presidents agreed to meet again in 2017 to further the relationship.  Addressing the imbalance in U.S.-China trade has been a central focus of discussions between President Trump and President Xi, and this trade mission will advance the bilateral commercial relationship by promoting business deals between U.S. and Chinese firms, as well as addressing market access barriers faced by U.S. companies.  President Xi and other senior Chinese officials have signaled their interest in improving the U.S.-China relationship through increased exports of U.S. goods and services to China.  </w:t>
      </w:r>
    </w:p>
    <w:p w14:paraId="4DA5302E" w14:textId="77777777" w:rsidR="00020AD2" w:rsidRDefault="00020AD2" w:rsidP="004B1650">
      <w:pPr>
        <w:rPr>
          <w:rFonts w:asciiTheme="minorHAnsi" w:hAnsiTheme="minorHAnsi" w:cs="Arial"/>
          <w:sz w:val="20"/>
          <w:szCs w:val="20"/>
        </w:rPr>
      </w:pPr>
    </w:p>
    <w:p w14:paraId="55363631" w14:textId="77777777" w:rsidR="004B1650" w:rsidRPr="00C074D0" w:rsidRDefault="004B1650" w:rsidP="004B1650">
      <w:pPr>
        <w:rPr>
          <w:rFonts w:asciiTheme="minorHAnsi" w:hAnsiTheme="minorHAnsi"/>
          <w:sz w:val="20"/>
          <w:szCs w:val="20"/>
        </w:rPr>
      </w:pPr>
      <w:r w:rsidRPr="00C074D0">
        <w:rPr>
          <w:rFonts w:asciiTheme="minorHAnsi" w:hAnsiTheme="minorHAnsi" w:cs="Arial"/>
          <w:sz w:val="20"/>
          <w:szCs w:val="20"/>
        </w:rPr>
        <w:t xml:space="preserve">If you’re interested in participating in the upcoming mission, </w:t>
      </w:r>
      <w:r w:rsidR="00781401">
        <w:rPr>
          <w:rFonts w:asciiTheme="minorHAnsi" w:hAnsiTheme="minorHAnsi" w:cs="Arial"/>
          <w:sz w:val="20"/>
          <w:szCs w:val="20"/>
        </w:rPr>
        <w:t>we encourage you to submit complete an application at</w:t>
      </w:r>
      <w:r w:rsidR="00DE2E4F" w:rsidRPr="00C074D0">
        <w:rPr>
          <w:rFonts w:asciiTheme="minorHAnsi" w:hAnsiTheme="minorHAnsi" w:cs="Arial"/>
          <w:sz w:val="20"/>
          <w:szCs w:val="20"/>
        </w:rPr>
        <w:t>:</w:t>
      </w:r>
      <w:r w:rsidR="00DE2E4F" w:rsidRPr="00C074D0">
        <w:rPr>
          <w:rFonts w:asciiTheme="minorHAnsi" w:hAnsiTheme="minorHAnsi"/>
          <w:sz w:val="20"/>
          <w:szCs w:val="20"/>
        </w:rPr>
        <w:t xml:space="preserve"> </w:t>
      </w:r>
      <w:hyperlink r:id="rId9" w:history="1">
        <w:r w:rsidR="00C074D0" w:rsidRPr="00C074D0">
          <w:rPr>
            <w:rStyle w:val="Hyperlink"/>
            <w:rFonts w:asciiTheme="minorHAnsi" w:hAnsiTheme="minorHAnsi"/>
            <w:sz w:val="20"/>
            <w:szCs w:val="20"/>
          </w:rPr>
          <w:t>https://www.commerce.gov/ChinaMission2017Application</w:t>
        </w:r>
      </w:hyperlink>
    </w:p>
    <w:p w14:paraId="1BC9E72B" w14:textId="77777777" w:rsidR="00C074D0" w:rsidRPr="0093656D" w:rsidRDefault="00C074D0" w:rsidP="004B1650">
      <w:pPr>
        <w:rPr>
          <w:rFonts w:asciiTheme="minorHAnsi" w:hAnsiTheme="minorHAnsi" w:cs="Arial"/>
          <w:b/>
          <w:sz w:val="20"/>
          <w:szCs w:val="20"/>
        </w:rPr>
      </w:pPr>
    </w:p>
    <w:p w14:paraId="2BB62FA5" w14:textId="77777777" w:rsidR="004B1650" w:rsidRPr="0093656D" w:rsidRDefault="004B1650" w:rsidP="004B1650">
      <w:pPr>
        <w:rPr>
          <w:rFonts w:asciiTheme="minorHAnsi" w:hAnsiTheme="minorHAnsi" w:cs="Arial"/>
          <w:b/>
          <w:sz w:val="20"/>
          <w:szCs w:val="20"/>
        </w:rPr>
      </w:pPr>
      <w:r w:rsidRPr="0093656D">
        <w:rPr>
          <w:rFonts w:asciiTheme="minorHAnsi" w:hAnsiTheme="minorHAnsi" w:cs="Arial"/>
          <w:b/>
          <w:sz w:val="20"/>
          <w:szCs w:val="20"/>
        </w:rPr>
        <w:t xml:space="preserve">Why </w:t>
      </w:r>
      <w:r w:rsidR="00AD53F3">
        <w:rPr>
          <w:rFonts w:asciiTheme="minorHAnsi" w:hAnsiTheme="minorHAnsi" w:cs="Arial"/>
          <w:b/>
          <w:sz w:val="20"/>
          <w:szCs w:val="20"/>
        </w:rPr>
        <w:t xml:space="preserve">participate </w:t>
      </w:r>
      <w:r w:rsidRPr="0093656D">
        <w:rPr>
          <w:rFonts w:asciiTheme="minorHAnsi" w:hAnsiTheme="minorHAnsi" w:cs="Arial"/>
          <w:b/>
          <w:sz w:val="20"/>
          <w:szCs w:val="20"/>
        </w:rPr>
        <w:t xml:space="preserve">in </w:t>
      </w:r>
      <w:r w:rsidR="00391A59">
        <w:rPr>
          <w:rFonts w:asciiTheme="minorHAnsi" w:hAnsiTheme="minorHAnsi" w:cs="Arial"/>
          <w:b/>
          <w:sz w:val="20"/>
          <w:szCs w:val="20"/>
        </w:rPr>
        <w:t xml:space="preserve">the </w:t>
      </w:r>
      <w:r w:rsidR="002743AD">
        <w:rPr>
          <w:rFonts w:asciiTheme="minorHAnsi" w:hAnsiTheme="minorHAnsi" w:cs="Arial"/>
          <w:b/>
          <w:sz w:val="20"/>
          <w:szCs w:val="20"/>
        </w:rPr>
        <w:t>Mission</w:t>
      </w:r>
      <w:r w:rsidRPr="0093656D">
        <w:rPr>
          <w:rFonts w:asciiTheme="minorHAnsi" w:hAnsiTheme="minorHAnsi" w:cs="Arial"/>
          <w:b/>
          <w:sz w:val="20"/>
          <w:szCs w:val="20"/>
        </w:rPr>
        <w:t>?</w:t>
      </w:r>
    </w:p>
    <w:p w14:paraId="074E8A50" w14:textId="77777777" w:rsidR="004B1650" w:rsidRPr="0093656D" w:rsidRDefault="004B1650" w:rsidP="004B1650">
      <w:pPr>
        <w:rPr>
          <w:rFonts w:asciiTheme="minorHAnsi" w:hAnsiTheme="minorHAnsi" w:cs="Arial"/>
          <w:sz w:val="20"/>
          <w:szCs w:val="20"/>
        </w:rPr>
      </w:pPr>
    </w:p>
    <w:p w14:paraId="6B1CC978" w14:textId="77777777" w:rsidR="00C074D0" w:rsidRDefault="004B1650" w:rsidP="00C074D0">
      <w:pPr>
        <w:rPr>
          <w:rFonts w:asciiTheme="minorHAnsi" w:hAnsiTheme="minorHAnsi" w:cs="Arial"/>
          <w:sz w:val="20"/>
          <w:szCs w:val="20"/>
        </w:rPr>
      </w:pPr>
      <w:r w:rsidRPr="0093656D">
        <w:rPr>
          <w:rFonts w:asciiTheme="minorHAnsi" w:hAnsiTheme="minorHAnsi" w:cs="Arial"/>
          <w:sz w:val="20"/>
          <w:szCs w:val="20"/>
        </w:rPr>
        <w:t xml:space="preserve">Business Development Missions organized by the </w:t>
      </w:r>
      <w:r w:rsidR="00F85652">
        <w:rPr>
          <w:rFonts w:asciiTheme="minorHAnsi" w:hAnsiTheme="minorHAnsi" w:cs="Arial"/>
          <w:sz w:val="20"/>
          <w:szCs w:val="20"/>
        </w:rPr>
        <w:t>U.S. Government</w:t>
      </w:r>
      <w:r w:rsidRPr="0093656D">
        <w:rPr>
          <w:rFonts w:asciiTheme="minorHAnsi" w:hAnsiTheme="minorHAnsi" w:cs="Arial"/>
          <w:sz w:val="20"/>
          <w:szCs w:val="20"/>
        </w:rPr>
        <w:t xml:space="preserve"> provide a unique opportunity for businesses interested in exploring export opportunities overseas. </w:t>
      </w:r>
      <w:r w:rsidR="00C074D0" w:rsidRPr="00C074D0">
        <w:rPr>
          <w:rFonts w:asciiTheme="minorHAnsi" w:hAnsiTheme="minorHAnsi" w:cs="Arial"/>
          <w:sz w:val="20"/>
          <w:szCs w:val="20"/>
        </w:rPr>
        <w:t xml:space="preserve">This mission will advance the Administration’s goal of reducing the U.S.-China trade deficit by promoting U.S. exports. </w:t>
      </w:r>
    </w:p>
    <w:p w14:paraId="4A69F974" w14:textId="77777777" w:rsidR="00C074D0" w:rsidRDefault="00C074D0" w:rsidP="004B1650">
      <w:pPr>
        <w:rPr>
          <w:rFonts w:asciiTheme="minorHAnsi" w:hAnsiTheme="minorHAnsi" w:cs="Arial"/>
          <w:b/>
          <w:sz w:val="20"/>
          <w:szCs w:val="20"/>
        </w:rPr>
      </w:pPr>
    </w:p>
    <w:p w14:paraId="5E93B087" w14:textId="77777777" w:rsidR="000C0714" w:rsidRPr="000C0714" w:rsidRDefault="000C0714" w:rsidP="000C0714">
      <w:pPr>
        <w:rPr>
          <w:rFonts w:asciiTheme="minorHAnsi" w:hAnsiTheme="minorHAnsi" w:cs="Arial"/>
          <w:sz w:val="20"/>
          <w:szCs w:val="20"/>
        </w:rPr>
      </w:pPr>
      <w:r w:rsidRPr="000C0714">
        <w:rPr>
          <w:rFonts w:asciiTheme="minorHAnsi" w:hAnsiTheme="minorHAnsi" w:cs="Arial"/>
          <w:sz w:val="20"/>
          <w:szCs w:val="20"/>
        </w:rPr>
        <w:t xml:space="preserve">The schedule will primarily consist of briefings from U.S. government officials and outside experts on the business environment in China, engagements with Chinese officials and senior Chinese business leaders, networking opportunities, and opportunities to promote agreements between mission participants and Chinese entities at signing ceremonies. Mission participants will also be presented with the opportunity to engage with Secretary Ross and other senior U.S. and Chinese government officials as events unfold around President Trump’s first visit to China.  The mission may also present opportunities to engage with high level Chinese officials. </w:t>
      </w:r>
    </w:p>
    <w:p w14:paraId="62E81FA1" w14:textId="77777777" w:rsidR="000C0714" w:rsidRDefault="000C0714" w:rsidP="004B1650">
      <w:pPr>
        <w:rPr>
          <w:rFonts w:asciiTheme="minorHAnsi" w:hAnsiTheme="minorHAnsi" w:cs="Arial"/>
          <w:b/>
          <w:sz w:val="20"/>
          <w:szCs w:val="20"/>
        </w:rPr>
      </w:pPr>
    </w:p>
    <w:p w14:paraId="7E12559A" w14:textId="77777777" w:rsidR="004B1650" w:rsidRPr="0093656D" w:rsidRDefault="004B1650" w:rsidP="004B1650">
      <w:pPr>
        <w:rPr>
          <w:rFonts w:asciiTheme="minorHAnsi" w:hAnsiTheme="minorHAnsi" w:cs="Arial"/>
          <w:b/>
          <w:sz w:val="20"/>
          <w:szCs w:val="20"/>
        </w:rPr>
      </w:pPr>
      <w:r w:rsidRPr="0093656D">
        <w:rPr>
          <w:rFonts w:asciiTheme="minorHAnsi" w:hAnsiTheme="minorHAnsi" w:cs="Arial"/>
          <w:b/>
          <w:sz w:val="20"/>
          <w:szCs w:val="20"/>
        </w:rPr>
        <w:t>Additional Information?</w:t>
      </w:r>
    </w:p>
    <w:p w14:paraId="206AE74A" w14:textId="77777777" w:rsidR="00C074D0" w:rsidRDefault="00C074D0" w:rsidP="004B1650">
      <w:pPr>
        <w:rPr>
          <w:rFonts w:asciiTheme="minorHAnsi" w:hAnsiTheme="minorHAnsi" w:cs="Arial"/>
          <w:sz w:val="20"/>
          <w:szCs w:val="20"/>
        </w:rPr>
      </w:pPr>
      <w:r>
        <w:rPr>
          <w:rFonts w:asciiTheme="minorHAnsi" w:hAnsiTheme="minorHAnsi" w:cs="Arial"/>
          <w:sz w:val="20"/>
          <w:szCs w:val="20"/>
        </w:rPr>
        <w:t>For more information</w:t>
      </w:r>
      <w:r w:rsidR="000377A6">
        <w:rPr>
          <w:rFonts w:asciiTheme="minorHAnsi" w:hAnsiTheme="minorHAnsi" w:cs="Arial"/>
          <w:sz w:val="20"/>
          <w:szCs w:val="20"/>
        </w:rPr>
        <w:t xml:space="preserve">, </w:t>
      </w:r>
      <w:r w:rsidR="004B1650" w:rsidRPr="0093656D">
        <w:rPr>
          <w:rFonts w:asciiTheme="minorHAnsi" w:hAnsiTheme="minorHAnsi" w:cs="Arial"/>
          <w:sz w:val="20"/>
          <w:szCs w:val="20"/>
        </w:rPr>
        <w:t xml:space="preserve">visit the mission’s website at </w:t>
      </w:r>
      <w:hyperlink r:id="rId10" w:history="1">
        <w:r w:rsidR="00314D1F" w:rsidRPr="00DB73C6">
          <w:rPr>
            <w:rStyle w:val="Hyperlink"/>
            <w:rFonts w:asciiTheme="minorHAnsi" w:hAnsiTheme="minorHAnsi" w:cs="Arial"/>
            <w:sz w:val="20"/>
            <w:szCs w:val="20"/>
          </w:rPr>
          <w:t>www.</w:t>
        </w:r>
        <w:r w:rsidR="00314D1F" w:rsidRPr="00DB73C6">
          <w:rPr>
            <w:rStyle w:val="Hyperlink"/>
            <w:rFonts w:asciiTheme="minorHAnsi" w:hAnsiTheme="minorHAnsi"/>
            <w:sz w:val="22"/>
            <w:szCs w:val="22"/>
          </w:rPr>
          <w:t>Export.gov/Chinamission2017</w:t>
        </w:r>
      </w:hyperlink>
      <w:r w:rsidR="00314D1F">
        <w:rPr>
          <w:rFonts w:asciiTheme="minorHAnsi" w:hAnsiTheme="minorHAnsi"/>
          <w:sz w:val="22"/>
          <w:szCs w:val="22"/>
        </w:rPr>
        <w:t xml:space="preserve"> </w:t>
      </w:r>
    </w:p>
    <w:p w14:paraId="4037BC8D" w14:textId="77777777" w:rsidR="00C074D0" w:rsidRDefault="00C074D0" w:rsidP="004B1650">
      <w:pPr>
        <w:rPr>
          <w:rFonts w:asciiTheme="minorHAnsi" w:hAnsiTheme="minorHAnsi" w:cs="Arial"/>
          <w:sz w:val="20"/>
          <w:szCs w:val="20"/>
        </w:rPr>
      </w:pPr>
    </w:p>
    <w:p w14:paraId="35494FAE" w14:textId="77777777" w:rsidR="004B1650" w:rsidRPr="0093656D" w:rsidRDefault="00C074D0" w:rsidP="004B1650">
      <w:pPr>
        <w:rPr>
          <w:rFonts w:asciiTheme="minorHAnsi" w:hAnsiTheme="minorHAnsi" w:cs="Arial"/>
          <w:sz w:val="20"/>
          <w:szCs w:val="20"/>
        </w:rPr>
      </w:pPr>
      <w:r>
        <w:rPr>
          <w:rFonts w:asciiTheme="minorHAnsi" w:hAnsiTheme="minorHAnsi" w:cs="Arial"/>
          <w:sz w:val="20"/>
          <w:szCs w:val="20"/>
        </w:rPr>
        <w:t xml:space="preserve">Questions may be directed to </w:t>
      </w:r>
      <w:r w:rsidR="004B1650" w:rsidRPr="0093656D">
        <w:rPr>
          <w:rFonts w:asciiTheme="minorHAnsi" w:hAnsiTheme="minorHAnsi" w:cs="Arial"/>
          <w:sz w:val="20"/>
          <w:szCs w:val="20"/>
        </w:rPr>
        <w:t xml:space="preserve">the </w:t>
      </w:r>
      <w:r w:rsidR="00F85652">
        <w:rPr>
          <w:rFonts w:asciiTheme="minorHAnsi" w:hAnsiTheme="minorHAnsi" w:cs="Arial"/>
          <w:sz w:val="20"/>
          <w:szCs w:val="20"/>
        </w:rPr>
        <w:t xml:space="preserve">Department of Commerce </w:t>
      </w:r>
      <w:r w:rsidR="004B1650" w:rsidRPr="0093656D">
        <w:rPr>
          <w:rFonts w:asciiTheme="minorHAnsi" w:hAnsiTheme="minorHAnsi" w:cs="Arial"/>
          <w:sz w:val="20"/>
          <w:szCs w:val="20"/>
        </w:rPr>
        <w:t xml:space="preserve">Office of Business Liaison at </w:t>
      </w:r>
      <w:hyperlink r:id="rId11" w:history="1">
        <w:r w:rsidR="004B1650" w:rsidRPr="0093656D">
          <w:rPr>
            <w:rStyle w:val="Hyperlink"/>
            <w:rFonts w:asciiTheme="minorHAnsi" w:hAnsiTheme="minorHAnsi" w:cs="Arial"/>
            <w:sz w:val="20"/>
            <w:szCs w:val="20"/>
          </w:rPr>
          <w:t>BusinessLiaison@doc.gov</w:t>
        </w:r>
      </w:hyperlink>
      <w:r w:rsidR="004B1650" w:rsidRPr="0093656D">
        <w:rPr>
          <w:rFonts w:asciiTheme="minorHAnsi" w:hAnsiTheme="minorHAnsi" w:cs="Arial"/>
          <w:sz w:val="20"/>
          <w:szCs w:val="20"/>
        </w:rPr>
        <w:t xml:space="preserve"> or 202-482-1360.</w:t>
      </w:r>
    </w:p>
    <w:p w14:paraId="5882939C" w14:textId="77777777" w:rsidR="004B1650" w:rsidRPr="0093656D" w:rsidRDefault="004B1650" w:rsidP="004B1650">
      <w:pPr>
        <w:rPr>
          <w:rFonts w:asciiTheme="minorHAnsi" w:hAnsiTheme="minorHAnsi" w:cs="Arial"/>
          <w:sz w:val="20"/>
          <w:szCs w:val="20"/>
        </w:rPr>
      </w:pPr>
    </w:p>
    <w:p w14:paraId="2465B9DD" w14:textId="77777777" w:rsidR="004B1650" w:rsidRPr="0093656D" w:rsidRDefault="004B1650" w:rsidP="004B1650">
      <w:pPr>
        <w:rPr>
          <w:rFonts w:asciiTheme="minorHAnsi" w:hAnsiTheme="minorHAnsi" w:cs="Arial"/>
          <w:b/>
          <w:sz w:val="20"/>
          <w:szCs w:val="20"/>
        </w:rPr>
      </w:pPr>
      <w:r w:rsidRPr="0093656D">
        <w:rPr>
          <w:rFonts w:asciiTheme="minorHAnsi" w:hAnsiTheme="minorHAnsi" w:cs="Arial"/>
          <w:b/>
          <w:sz w:val="20"/>
          <w:szCs w:val="20"/>
        </w:rPr>
        <w:t>Quick Facts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6946"/>
      </w:tblGrid>
      <w:tr w:rsidR="00F85652" w:rsidRPr="00FA0933" w14:paraId="65328D35" w14:textId="77777777" w:rsidTr="00F85652">
        <w:trPr>
          <w:jc w:val="center"/>
        </w:trPr>
        <w:tc>
          <w:tcPr>
            <w:tcW w:w="1624"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D98263A" w14:textId="77777777" w:rsidR="00F85652" w:rsidRPr="00F85652" w:rsidRDefault="00F85652" w:rsidP="00723D4D">
            <w:pPr>
              <w:jc w:val="right"/>
              <w:rPr>
                <w:rFonts w:asciiTheme="minorHAnsi" w:hAnsiTheme="minorHAnsi"/>
                <w:b/>
                <w:sz w:val="20"/>
                <w:szCs w:val="20"/>
              </w:rPr>
            </w:pPr>
            <w:r w:rsidRPr="00F85652">
              <w:rPr>
                <w:rFonts w:asciiTheme="minorHAnsi" w:hAnsiTheme="minorHAnsi"/>
                <w:b/>
                <w:sz w:val="20"/>
                <w:szCs w:val="20"/>
              </w:rPr>
              <w:t>Dates:</w:t>
            </w:r>
          </w:p>
        </w:tc>
        <w:tc>
          <w:tcPr>
            <w:tcW w:w="694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0FF8233" w14:textId="77777777" w:rsidR="00F85652" w:rsidRPr="00F85652" w:rsidRDefault="00AF0D70" w:rsidP="00723D4D">
            <w:pPr>
              <w:rPr>
                <w:rFonts w:asciiTheme="minorHAnsi" w:hAnsiTheme="minorHAnsi"/>
                <w:sz w:val="20"/>
                <w:szCs w:val="20"/>
              </w:rPr>
            </w:pPr>
            <w:r>
              <w:rPr>
                <w:rFonts w:asciiTheme="minorHAnsi" w:hAnsiTheme="minorHAnsi"/>
                <w:sz w:val="20"/>
                <w:szCs w:val="20"/>
              </w:rPr>
              <w:t>Mid-November 2017</w:t>
            </w:r>
          </w:p>
        </w:tc>
      </w:tr>
      <w:tr w:rsidR="00F85652" w:rsidRPr="00FA0933" w14:paraId="63B19CDB" w14:textId="77777777" w:rsidTr="00F85652">
        <w:trPr>
          <w:jc w:val="center"/>
        </w:trPr>
        <w:tc>
          <w:tcPr>
            <w:tcW w:w="1624"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F600A50" w14:textId="77777777" w:rsidR="00F85652" w:rsidRPr="00F85652" w:rsidRDefault="00F85652" w:rsidP="00723D4D">
            <w:pPr>
              <w:jc w:val="right"/>
              <w:rPr>
                <w:rFonts w:asciiTheme="minorHAnsi" w:hAnsiTheme="minorHAnsi"/>
                <w:b/>
                <w:sz w:val="20"/>
                <w:szCs w:val="20"/>
              </w:rPr>
            </w:pPr>
            <w:r w:rsidRPr="00F85652">
              <w:rPr>
                <w:rFonts w:asciiTheme="minorHAnsi" w:hAnsiTheme="minorHAnsi"/>
                <w:b/>
                <w:sz w:val="20"/>
                <w:szCs w:val="20"/>
              </w:rPr>
              <w:t>Cities/Countries:</w:t>
            </w:r>
          </w:p>
        </w:tc>
        <w:tc>
          <w:tcPr>
            <w:tcW w:w="694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2787F20" w14:textId="77777777" w:rsidR="00F85652" w:rsidRPr="00F85652" w:rsidRDefault="00F85652" w:rsidP="00723D4D">
            <w:pPr>
              <w:rPr>
                <w:rFonts w:asciiTheme="minorHAnsi" w:hAnsiTheme="minorHAnsi"/>
                <w:sz w:val="20"/>
                <w:szCs w:val="20"/>
              </w:rPr>
            </w:pPr>
            <w:r w:rsidRPr="00F85652">
              <w:rPr>
                <w:rFonts w:asciiTheme="minorHAnsi" w:hAnsiTheme="minorHAnsi"/>
                <w:sz w:val="20"/>
                <w:szCs w:val="20"/>
              </w:rPr>
              <w:t>Beijing</w:t>
            </w:r>
            <w:r w:rsidR="00391A59">
              <w:rPr>
                <w:rFonts w:asciiTheme="minorHAnsi" w:hAnsiTheme="minorHAnsi"/>
                <w:sz w:val="20"/>
                <w:szCs w:val="20"/>
              </w:rPr>
              <w:t>, China</w:t>
            </w:r>
          </w:p>
        </w:tc>
      </w:tr>
      <w:tr w:rsidR="00F85652" w:rsidRPr="00FA0933" w14:paraId="0C1401E0" w14:textId="77777777" w:rsidTr="00F85652">
        <w:trPr>
          <w:jc w:val="center"/>
        </w:trPr>
        <w:tc>
          <w:tcPr>
            <w:tcW w:w="1624"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FDB5A2C" w14:textId="77777777" w:rsidR="00F85652" w:rsidRPr="00F85652" w:rsidRDefault="00F85652" w:rsidP="00723D4D">
            <w:pPr>
              <w:jc w:val="right"/>
              <w:rPr>
                <w:rFonts w:asciiTheme="minorHAnsi" w:hAnsiTheme="minorHAnsi"/>
                <w:b/>
                <w:sz w:val="20"/>
                <w:szCs w:val="20"/>
              </w:rPr>
            </w:pPr>
            <w:r w:rsidRPr="00F85652">
              <w:rPr>
                <w:rFonts w:asciiTheme="minorHAnsi" w:hAnsiTheme="minorHAnsi"/>
                <w:b/>
                <w:sz w:val="20"/>
                <w:szCs w:val="20"/>
              </w:rPr>
              <w:t>Participants:</w:t>
            </w:r>
          </w:p>
        </w:tc>
        <w:tc>
          <w:tcPr>
            <w:tcW w:w="694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D1F27F3" w14:textId="77777777" w:rsidR="00F85652" w:rsidRPr="00F85652" w:rsidRDefault="00F85652" w:rsidP="00723D4D">
            <w:pPr>
              <w:rPr>
                <w:rFonts w:asciiTheme="minorHAnsi" w:hAnsiTheme="minorHAnsi"/>
                <w:sz w:val="20"/>
                <w:szCs w:val="20"/>
              </w:rPr>
            </w:pPr>
            <w:r w:rsidRPr="00F85652">
              <w:rPr>
                <w:rFonts w:asciiTheme="minorHAnsi" w:hAnsiTheme="minorHAnsi"/>
                <w:sz w:val="20"/>
                <w:szCs w:val="20"/>
              </w:rPr>
              <w:t xml:space="preserve">Secretary of Commerce </w:t>
            </w:r>
            <w:r w:rsidR="009705BA">
              <w:rPr>
                <w:rFonts w:asciiTheme="minorHAnsi" w:hAnsiTheme="minorHAnsi"/>
                <w:sz w:val="20"/>
                <w:szCs w:val="20"/>
              </w:rPr>
              <w:t>Wilbur Ross</w:t>
            </w:r>
          </w:p>
          <w:p w14:paraId="7F4C4035" w14:textId="77777777" w:rsidR="00F85652" w:rsidRPr="00F85652" w:rsidRDefault="00F85652" w:rsidP="00723D4D">
            <w:pPr>
              <w:rPr>
                <w:rFonts w:asciiTheme="minorHAnsi" w:hAnsiTheme="minorHAnsi"/>
                <w:sz w:val="20"/>
                <w:szCs w:val="20"/>
              </w:rPr>
            </w:pPr>
            <w:r w:rsidRPr="00F85652">
              <w:rPr>
                <w:rFonts w:asciiTheme="minorHAnsi" w:hAnsiTheme="minorHAnsi"/>
                <w:sz w:val="20"/>
                <w:szCs w:val="20"/>
              </w:rPr>
              <w:t>Selected U.S. Government Officials</w:t>
            </w:r>
          </w:p>
          <w:p w14:paraId="2B483488" w14:textId="77777777" w:rsidR="00F85652" w:rsidRPr="00F85652" w:rsidRDefault="00F85652" w:rsidP="00723D4D">
            <w:pPr>
              <w:rPr>
                <w:rFonts w:asciiTheme="minorHAnsi" w:hAnsiTheme="minorHAnsi"/>
                <w:sz w:val="20"/>
                <w:szCs w:val="20"/>
              </w:rPr>
            </w:pPr>
            <w:r w:rsidRPr="00F85652">
              <w:rPr>
                <w:rFonts w:asciiTheme="minorHAnsi" w:hAnsiTheme="minorHAnsi"/>
                <w:sz w:val="20"/>
                <w:szCs w:val="20"/>
              </w:rPr>
              <w:t xml:space="preserve">Senior Executives (equivalent to C-suite) from </w:t>
            </w:r>
            <w:r w:rsidR="00AF0D70">
              <w:rPr>
                <w:rFonts w:asciiTheme="minorHAnsi" w:hAnsiTheme="minorHAnsi"/>
                <w:sz w:val="20"/>
                <w:szCs w:val="20"/>
              </w:rPr>
              <w:t>12</w:t>
            </w:r>
            <w:r w:rsidRPr="00F85652">
              <w:rPr>
                <w:rFonts w:asciiTheme="minorHAnsi" w:hAnsiTheme="minorHAnsi"/>
                <w:sz w:val="20"/>
                <w:szCs w:val="20"/>
              </w:rPr>
              <w:t xml:space="preserve">-25 U.S. Companies </w:t>
            </w:r>
          </w:p>
        </w:tc>
      </w:tr>
      <w:tr w:rsidR="00F85652" w:rsidRPr="00FA0933" w14:paraId="20711CE6" w14:textId="77777777" w:rsidTr="00F85652">
        <w:trPr>
          <w:jc w:val="center"/>
        </w:trPr>
        <w:tc>
          <w:tcPr>
            <w:tcW w:w="1624"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7698B840" w14:textId="77777777" w:rsidR="00F85652" w:rsidRPr="00F85652" w:rsidRDefault="00F85652" w:rsidP="00723D4D">
            <w:pPr>
              <w:jc w:val="right"/>
              <w:rPr>
                <w:rFonts w:asciiTheme="minorHAnsi" w:hAnsiTheme="minorHAnsi"/>
                <w:b/>
                <w:sz w:val="20"/>
                <w:szCs w:val="20"/>
              </w:rPr>
            </w:pPr>
            <w:r w:rsidRPr="00F85652">
              <w:rPr>
                <w:rFonts w:asciiTheme="minorHAnsi" w:hAnsiTheme="minorHAnsi"/>
                <w:b/>
                <w:sz w:val="20"/>
                <w:szCs w:val="20"/>
              </w:rPr>
              <w:lastRenderedPageBreak/>
              <w:t>Application Deadline:</w:t>
            </w:r>
          </w:p>
        </w:tc>
        <w:tc>
          <w:tcPr>
            <w:tcW w:w="694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BE17333" w14:textId="77777777" w:rsidR="00F85652" w:rsidRPr="00F85652" w:rsidRDefault="00F85652" w:rsidP="00723D4D">
            <w:pPr>
              <w:rPr>
                <w:rFonts w:asciiTheme="minorHAnsi" w:hAnsiTheme="minorHAnsi"/>
                <w:sz w:val="20"/>
                <w:szCs w:val="20"/>
              </w:rPr>
            </w:pPr>
            <w:r w:rsidRPr="00F85652">
              <w:rPr>
                <w:rFonts w:asciiTheme="minorHAnsi" w:hAnsiTheme="minorHAnsi"/>
                <w:sz w:val="20"/>
                <w:szCs w:val="20"/>
              </w:rPr>
              <w:t xml:space="preserve">The application deadline for this mission will be </w:t>
            </w:r>
            <w:r w:rsidR="00AF0D70">
              <w:rPr>
                <w:rFonts w:asciiTheme="minorHAnsi" w:hAnsiTheme="minorHAnsi"/>
                <w:sz w:val="20"/>
                <w:szCs w:val="20"/>
              </w:rPr>
              <w:t xml:space="preserve">Friday, </w:t>
            </w:r>
            <w:r w:rsidR="00AF0D70" w:rsidRPr="00AF0D70">
              <w:rPr>
                <w:rFonts w:asciiTheme="minorHAnsi" w:hAnsiTheme="minorHAnsi"/>
                <w:sz w:val="20"/>
                <w:szCs w:val="20"/>
              </w:rPr>
              <w:t>September 29, 2017</w:t>
            </w:r>
            <w:r w:rsidRPr="00F85652">
              <w:rPr>
                <w:rFonts w:asciiTheme="minorHAnsi" w:hAnsiTheme="minorHAnsi"/>
                <w:sz w:val="20"/>
                <w:szCs w:val="20"/>
              </w:rPr>
              <w:t>.</w:t>
            </w:r>
          </w:p>
          <w:p w14:paraId="730D406B" w14:textId="77777777" w:rsidR="00F85652" w:rsidRPr="00F85652" w:rsidRDefault="00F85652" w:rsidP="00723D4D">
            <w:pPr>
              <w:rPr>
                <w:rFonts w:asciiTheme="minorHAnsi" w:hAnsiTheme="minorHAnsi"/>
                <w:sz w:val="20"/>
                <w:szCs w:val="20"/>
              </w:rPr>
            </w:pPr>
          </w:p>
          <w:p w14:paraId="5E6D415B" w14:textId="77777777" w:rsidR="00F85652" w:rsidRPr="00F85652" w:rsidRDefault="00F85652" w:rsidP="00723D4D">
            <w:pPr>
              <w:rPr>
                <w:rFonts w:asciiTheme="minorHAnsi" w:hAnsiTheme="minorHAnsi"/>
                <w:sz w:val="20"/>
                <w:szCs w:val="20"/>
              </w:rPr>
            </w:pPr>
            <w:r w:rsidRPr="00F85652">
              <w:rPr>
                <w:rFonts w:asciiTheme="minorHAnsi" w:hAnsiTheme="minorHAnsi"/>
                <w:sz w:val="20"/>
                <w:szCs w:val="20"/>
              </w:rPr>
              <w:t xml:space="preserve">Applications received after the </w:t>
            </w:r>
            <w:r w:rsidR="00AF0D70">
              <w:rPr>
                <w:rFonts w:asciiTheme="minorHAnsi" w:hAnsiTheme="minorHAnsi"/>
                <w:sz w:val="20"/>
                <w:szCs w:val="20"/>
              </w:rPr>
              <w:t>September 29</w:t>
            </w:r>
            <w:r w:rsidR="00AF0D70" w:rsidRPr="00AF0D70">
              <w:rPr>
                <w:rFonts w:asciiTheme="minorHAnsi" w:hAnsiTheme="minorHAnsi"/>
                <w:sz w:val="20"/>
                <w:szCs w:val="20"/>
                <w:vertAlign w:val="superscript"/>
              </w:rPr>
              <w:t>th</w:t>
            </w:r>
            <w:r w:rsidR="00AF0D70">
              <w:rPr>
                <w:rFonts w:asciiTheme="minorHAnsi" w:hAnsiTheme="minorHAnsi"/>
                <w:sz w:val="20"/>
                <w:szCs w:val="20"/>
              </w:rPr>
              <w:t xml:space="preserve"> </w:t>
            </w:r>
            <w:r w:rsidRPr="00F85652">
              <w:rPr>
                <w:rFonts w:asciiTheme="minorHAnsi" w:hAnsiTheme="minorHAnsi"/>
                <w:sz w:val="20"/>
                <w:szCs w:val="20"/>
              </w:rPr>
              <w:t>deadline will be considered as time and space permits.</w:t>
            </w:r>
          </w:p>
        </w:tc>
      </w:tr>
      <w:tr w:rsidR="00F85652" w:rsidRPr="00FA0933" w14:paraId="791CF533" w14:textId="77777777" w:rsidTr="00F85652">
        <w:trPr>
          <w:jc w:val="center"/>
        </w:trPr>
        <w:tc>
          <w:tcPr>
            <w:tcW w:w="1624"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E6E590E" w14:textId="77777777" w:rsidR="00F85652" w:rsidRPr="00F85652" w:rsidRDefault="00F85652" w:rsidP="00723D4D">
            <w:pPr>
              <w:jc w:val="right"/>
              <w:rPr>
                <w:rFonts w:asciiTheme="minorHAnsi" w:hAnsiTheme="minorHAnsi"/>
                <w:b/>
                <w:sz w:val="20"/>
                <w:szCs w:val="20"/>
              </w:rPr>
            </w:pPr>
            <w:r w:rsidRPr="00F85652">
              <w:rPr>
                <w:rFonts w:asciiTheme="minorHAnsi" w:hAnsiTheme="minorHAnsi"/>
                <w:b/>
                <w:sz w:val="20"/>
                <w:szCs w:val="20"/>
              </w:rPr>
              <w:t>Application Notification:</w:t>
            </w:r>
          </w:p>
        </w:tc>
        <w:tc>
          <w:tcPr>
            <w:tcW w:w="694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A5B3C16" w14:textId="77777777" w:rsidR="00F85652" w:rsidRPr="00F85652" w:rsidRDefault="00F85652" w:rsidP="00723D4D">
            <w:pPr>
              <w:rPr>
                <w:rFonts w:asciiTheme="minorHAnsi" w:hAnsiTheme="minorHAnsi"/>
                <w:sz w:val="20"/>
                <w:szCs w:val="20"/>
              </w:rPr>
            </w:pPr>
            <w:r w:rsidRPr="00F85652">
              <w:rPr>
                <w:rFonts w:asciiTheme="minorHAnsi" w:hAnsiTheme="minorHAnsi"/>
                <w:sz w:val="20"/>
                <w:szCs w:val="20"/>
              </w:rPr>
              <w:t xml:space="preserve">Companies should receive final notification regarding the status of their application no later than </w:t>
            </w:r>
            <w:r w:rsidR="00AF0D70" w:rsidRPr="00AF0D70">
              <w:rPr>
                <w:rFonts w:asciiTheme="minorHAnsi" w:hAnsiTheme="minorHAnsi"/>
                <w:sz w:val="20"/>
                <w:szCs w:val="20"/>
              </w:rPr>
              <w:t>October 16, 2017</w:t>
            </w:r>
            <w:r w:rsidRPr="00F85652">
              <w:rPr>
                <w:rFonts w:asciiTheme="minorHAnsi" w:hAnsiTheme="minorHAnsi"/>
                <w:sz w:val="20"/>
                <w:szCs w:val="20"/>
              </w:rPr>
              <w:t>.</w:t>
            </w:r>
          </w:p>
        </w:tc>
      </w:tr>
      <w:tr w:rsidR="00F85652" w:rsidRPr="00FA0933" w14:paraId="38B6E9E3" w14:textId="77777777" w:rsidTr="00F85652">
        <w:trPr>
          <w:jc w:val="center"/>
        </w:trPr>
        <w:tc>
          <w:tcPr>
            <w:tcW w:w="1624"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6F7A43B" w14:textId="77777777" w:rsidR="00F85652" w:rsidRPr="00F85652" w:rsidRDefault="00F85652" w:rsidP="00723D4D">
            <w:pPr>
              <w:jc w:val="right"/>
              <w:rPr>
                <w:rFonts w:asciiTheme="minorHAnsi" w:hAnsiTheme="minorHAnsi"/>
                <w:b/>
                <w:sz w:val="20"/>
                <w:szCs w:val="20"/>
              </w:rPr>
            </w:pPr>
            <w:r w:rsidRPr="00F85652">
              <w:rPr>
                <w:rFonts w:asciiTheme="minorHAnsi" w:hAnsiTheme="minorHAnsi"/>
                <w:b/>
                <w:sz w:val="20"/>
                <w:szCs w:val="20"/>
              </w:rPr>
              <w:t>Participation Fee:</w:t>
            </w:r>
          </w:p>
        </w:tc>
        <w:tc>
          <w:tcPr>
            <w:tcW w:w="694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5644B44" w14:textId="77777777" w:rsidR="00F85652" w:rsidRPr="00F85652" w:rsidRDefault="00F85652" w:rsidP="00F85652">
            <w:pPr>
              <w:rPr>
                <w:rFonts w:asciiTheme="minorHAnsi" w:hAnsiTheme="minorHAnsi"/>
                <w:sz w:val="20"/>
                <w:szCs w:val="20"/>
              </w:rPr>
            </w:pPr>
            <w:r w:rsidRPr="00F85652">
              <w:rPr>
                <w:rFonts w:asciiTheme="minorHAnsi" w:hAnsiTheme="minorHAnsi"/>
                <w:sz w:val="20"/>
                <w:szCs w:val="20"/>
              </w:rPr>
              <w:t>After a company has been selected to participate on the mission, a payment to the Department of Commerce in the form of a participation fee is required. The fee schedule for the mission is below:</w:t>
            </w:r>
          </w:p>
          <w:p w14:paraId="33A855C2" w14:textId="77777777" w:rsidR="00F85652" w:rsidRPr="00F85652" w:rsidRDefault="00F85652" w:rsidP="00F85652">
            <w:pPr>
              <w:rPr>
                <w:rFonts w:asciiTheme="minorHAnsi" w:hAnsiTheme="minorHAnsi"/>
                <w:sz w:val="20"/>
                <w:szCs w:val="20"/>
              </w:rPr>
            </w:pPr>
          </w:p>
          <w:p w14:paraId="5BEEB616" w14:textId="77777777" w:rsidR="00F85652" w:rsidRPr="00F85652" w:rsidRDefault="00AF0D70" w:rsidP="00F85652">
            <w:pPr>
              <w:pStyle w:val="ListParagraph"/>
              <w:numPr>
                <w:ilvl w:val="0"/>
                <w:numId w:val="8"/>
              </w:numPr>
              <w:spacing w:line="40" w:lineRule="atLeast"/>
              <w:rPr>
                <w:rFonts w:asciiTheme="minorHAnsi" w:hAnsiTheme="minorHAnsi"/>
                <w:sz w:val="20"/>
                <w:szCs w:val="20"/>
              </w:rPr>
            </w:pPr>
            <w:r>
              <w:rPr>
                <w:rFonts w:asciiTheme="minorHAnsi" w:hAnsiTheme="minorHAnsi"/>
                <w:sz w:val="20"/>
                <w:szCs w:val="20"/>
              </w:rPr>
              <w:t>$10,0</w:t>
            </w:r>
            <w:r w:rsidR="00F85652" w:rsidRPr="00F85652">
              <w:rPr>
                <w:rFonts w:asciiTheme="minorHAnsi" w:hAnsiTheme="minorHAnsi"/>
                <w:sz w:val="20"/>
                <w:szCs w:val="20"/>
              </w:rPr>
              <w:t>00 for large firms</w:t>
            </w:r>
            <w:r>
              <w:rPr>
                <w:rFonts w:asciiTheme="minorHAnsi" w:hAnsiTheme="minorHAnsi"/>
                <w:sz w:val="20"/>
                <w:szCs w:val="20"/>
              </w:rPr>
              <w:t xml:space="preserve"> or trade associations</w:t>
            </w:r>
          </w:p>
          <w:p w14:paraId="6FCC5630" w14:textId="77777777" w:rsidR="00F85652" w:rsidRPr="00F85652" w:rsidRDefault="00F85652" w:rsidP="00F85652">
            <w:pPr>
              <w:pStyle w:val="ListParagraph"/>
              <w:numPr>
                <w:ilvl w:val="0"/>
                <w:numId w:val="8"/>
              </w:numPr>
              <w:spacing w:line="40" w:lineRule="atLeast"/>
              <w:rPr>
                <w:rFonts w:asciiTheme="minorHAnsi" w:hAnsiTheme="minorHAnsi"/>
                <w:sz w:val="20"/>
                <w:szCs w:val="20"/>
              </w:rPr>
            </w:pPr>
            <w:r w:rsidRPr="00F85652">
              <w:rPr>
                <w:rFonts w:asciiTheme="minorHAnsi" w:hAnsiTheme="minorHAnsi"/>
                <w:sz w:val="20"/>
                <w:szCs w:val="20"/>
              </w:rPr>
              <w:t>$</w:t>
            </w:r>
            <w:r w:rsidR="00AF0D70">
              <w:rPr>
                <w:rFonts w:asciiTheme="minorHAnsi" w:hAnsiTheme="minorHAnsi"/>
                <w:sz w:val="20"/>
                <w:szCs w:val="20"/>
              </w:rPr>
              <w:t>9,500</w:t>
            </w:r>
            <w:r w:rsidRPr="00F85652">
              <w:rPr>
                <w:rFonts w:asciiTheme="minorHAnsi" w:hAnsiTheme="minorHAnsi"/>
                <w:sz w:val="20"/>
                <w:szCs w:val="20"/>
              </w:rPr>
              <w:t xml:space="preserve"> for a small or medium-sized enterprises (SMEs)</w:t>
            </w:r>
          </w:p>
          <w:p w14:paraId="0D13545F" w14:textId="77777777" w:rsidR="00F85652" w:rsidRPr="00AF0D70" w:rsidRDefault="00F85652" w:rsidP="00AF0D70">
            <w:pPr>
              <w:pStyle w:val="ListParagraph"/>
              <w:numPr>
                <w:ilvl w:val="0"/>
                <w:numId w:val="8"/>
              </w:numPr>
              <w:spacing w:line="40" w:lineRule="atLeast"/>
              <w:rPr>
                <w:rFonts w:asciiTheme="minorHAnsi" w:hAnsiTheme="minorHAnsi"/>
                <w:sz w:val="20"/>
                <w:szCs w:val="20"/>
              </w:rPr>
            </w:pPr>
            <w:r w:rsidRPr="00F85652">
              <w:rPr>
                <w:rFonts w:asciiTheme="minorHAnsi" w:hAnsiTheme="minorHAnsi"/>
                <w:sz w:val="20"/>
                <w:szCs w:val="20"/>
              </w:rPr>
              <w:t>$</w:t>
            </w:r>
            <w:r w:rsidR="00AF0D70">
              <w:rPr>
                <w:rFonts w:asciiTheme="minorHAnsi" w:hAnsiTheme="minorHAnsi"/>
                <w:sz w:val="20"/>
                <w:szCs w:val="20"/>
              </w:rPr>
              <w:t>1</w:t>
            </w:r>
            <w:r w:rsidRPr="00F85652">
              <w:rPr>
                <w:rFonts w:asciiTheme="minorHAnsi" w:hAnsiTheme="minorHAnsi"/>
                <w:sz w:val="20"/>
                <w:szCs w:val="20"/>
              </w:rPr>
              <w:t xml:space="preserve">,500 each additional firm representative </w:t>
            </w:r>
            <w:r w:rsidR="00AF0D70" w:rsidRPr="00AF0D70">
              <w:rPr>
                <w:rFonts w:asciiTheme="minorHAnsi" w:hAnsiTheme="minorHAnsi"/>
                <w:sz w:val="20"/>
                <w:szCs w:val="20"/>
              </w:rPr>
              <w:t>(large firm, SME, or trade association – limit one additional representative per company)</w:t>
            </w:r>
          </w:p>
          <w:p w14:paraId="39986766" w14:textId="77777777" w:rsidR="00F85652" w:rsidRPr="00F85652" w:rsidRDefault="00F85652" w:rsidP="00F85652">
            <w:pPr>
              <w:rPr>
                <w:rFonts w:asciiTheme="minorHAnsi" w:hAnsiTheme="minorHAnsi"/>
                <w:sz w:val="20"/>
                <w:szCs w:val="20"/>
              </w:rPr>
            </w:pPr>
          </w:p>
          <w:p w14:paraId="26C39850" w14:textId="77777777" w:rsidR="00F85652" w:rsidRPr="00F85652" w:rsidRDefault="00F85652" w:rsidP="00F85652">
            <w:pPr>
              <w:rPr>
                <w:rFonts w:asciiTheme="minorHAnsi" w:hAnsiTheme="minorHAnsi"/>
                <w:sz w:val="20"/>
                <w:szCs w:val="20"/>
              </w:rPr>
            </w:pPr>
            <w:r w:rsidRPr="00F85652">
              <w:rPr>
                <w:rFonts w:asciiTheme="minorHAnsi" w:hAnsiTheme="minorHAnsi"/>
                <w:sz w:val="20"/>
                <w:szCs w:val="20"/>
              </w:rPr>
              <w:t>Expenses for air travel, lodging, most meals, and incidentals will be the responsibility of each mission participant.</w:t>
            </w:r>
          </w:p>
        </w:tc>
      </w:tr>
    </w:tbl>
    <w:p w14:paraId="5C37857A" w14:textId="77777777" w:rsidR="004526BB" w:rsidRDefault="004526BB" w:rsidP="004B1650">
      <w:pPr>
        <w:rPr>
          <w:rFonts w:asciiTheme="minorHAnsi" w:hAnsiTheme="minorHAnsi" w:cs="Arial"/>
          <w:sz w:val="16"/>
          <w:szCs w:val="16"/>
        </w:rPr>
      </w:pPr>
    </w:p>
    <w:p w14:paraId="59087542" w14:textId="77777777" w:rsidR="004526BB" w:rsidRPr="0093656D" w:rsidRDefault="004526BB" w:rsidP="004B1650">
      <w:pPr>
        <w:rPr>
          <w:rFonts w:asciiTheme="minorHAnsi" w:hAnsiTheme="minorHAnsi" w:cs="Arial"/>
          <w:sz w:val="16"/>
          <w:szCs w:val="16"/>
        </w:rPr>
      </w:pPr>
    </w:p>
    <w:p w14:paraId="348739F2" w14:textId="77777777" w:rsidR="004B1650" w:rsidRPr="0093656D" w:rsidRDefault="004B1650" w:rsidP="004B1650">
      <w:pPr>
        <w:rPr>
          <w:rFonts w:asciiTheme="minorHAnsi" w:hAnsiTheme="minorHAnsi" w:cs="Arial"/>
          <w:sz w:val="20"/>
          <w:szCs w:val="20"/>
        </w:rPr>
      </w:pPr>
    </w:p>
    <w:p w14:paraId="42C6D201" w14:textId="77777777" w:rsidR="004B1650" w:rsidRPr="0093656D" w:rsidRDefault="004B1650" w:rsidP="004B1650">
      <w:pPr>
        <w:rPr>
          <w:rFonts w:asciiTheme="minorHAnsi" w:hAnsiTheme="minorHAnsi" w:cs="Arial"/>
          <w:sz w:val="20"/>
          <w:szCs w:val="20"/>
        </w:rPr>
      </w:pPr>
    </w:p>
    <w:p w14:paraId="60734914" w14:textId="77777777" w:rsidR="004115E9" w:rsidRDefault="004115E9"/>
    <w:sectPr w:rsidR="004115E9" w:rsidSect="004130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35FA5"/>
    <w:multiLevelType w:val="hybridMultilevel"/>
    <w:tmpl w:val="17D6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A368D"/>
    <w:multiLevelType w:val="hybridMultilevel"/>
    <w:tmpl w:val="0E6A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DB2740"/>
    <w:multiLevelType w:val="hybridMultilevel"/>
    <w:tmpl w:val="1754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6512D"/>
    <w:multiLevelType w:val="hybridMultilevel"/>
    <w:tmpl w:val="E5E4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881610"/>
    <w:multiLevelType w:val="hybridMultilevel"/>
    <w:tmpl w:val="52F8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E07EAD"/>
    <w:multiLevelType w:val="hybridMultilevel"/>
    <w:tmpl w:val="D8142652"/>
    <w:lvl w:ilvl="0" w:tplc="8D543ECE">
      <w:numFmt w:val="bullet"/>
      <w:lvlText w:val="-"/>
      <w:lvlJc w:val="left"/>
      <w:pPr>
        <w:ind w:left="1260" w:hanging="360"/>
      </w:pPr>
      <w:rPr>
        <w:rFonts w:ascii="Arial Narrow" w:eastAsiaTheme="minorEastAsia" w:hAnsi="Arial Narrow"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38B70CD7"/>
    <w:multiLevelType w:val="multilevel"/>
    <w:tmpl w:val="830C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6B409C"/>
    <w:multiLevelType w:val="hybridMultilevel"/>
    <w:tmpl w:val="A78A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83209"/>
    <w:multiLevelType w:val="hybridMultilevel"/>
    <w:tmpl w:val="70D06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20B4F5B"/>
    <w:multiLevelType w:val="hybridMultilevel"/>
    <w:tmpl w:val="5B84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A70B6"/>
    <w:multiLevelType w:val="hybridMultilevel"/>
    <w:tmpl w:val="77544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83723B5"/>
    <w:multiLevelType w:val="hybridMultilevel"/>
    <w:tmpl w:val="A614F968"/>
    <w:lvl w:ilvl="0" w:tplc="8E4445CA">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84D622B"/>
    <w:multiLevelType w:val="hybridMultilevel"/>
    <w:tmpl w:val="7BFC02B2"/>
    <w:lvl w:ilvl="0" w:tplc="A7DE7F06">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7"/>
  </w:num>
  <w:num w:numId="5">
    <w:abstractNumId w:val="4"/>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5"/>
  </w:num>
  <w:num w:numId="10">
    <w:abstractNumId w:val="0"/>
  </w:num>
  <w:num w:numId="11">
    <w:abstractNumId w:val="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50"/>
    <w:rsid w:val="00020AD2"/>
    <w:rsid w:val="000377A6"/>
    <w:rsid w:val="000A2137"/>
    <w:rsid w:val="000A3479"/>
    <w:rsid w:val="000C0714"/>
    <w:rsid w:val="00123681"/>
    <w:rsid w:val="00186F17"/>
    <w:rsid w:val="001E07D4"/>
    <w:rsid w:val="001E7F82"/>
    <w:rsid w:val="0024614E"/>
    <w:rsid w:val="002743AD"/>
    <w:rsid w:val="00314D1F"/>
    <w:rsid w:val="00341BF3"/>
    <w:rsid w:val="00344C73"/>
    <w:rsid w:val="00391A59"/>
    <w:rsid w:val="0039518A"/>
    <w:rsid w:val="00401C08"/>
    <w:rsid w:val="004115E9"/>
    <w:rsid w:val="004130AA"/>
    <w:rsid w:val="0043598D"/>
    <w:rsid w:val="004526BB"/>
    <w:rsid w:val="004B1650"/>
    <w:rsid w:val="004F2B77"/>
    <w:rsid w:val="00516BFD"/>
    <w:rsid w:val="005A34F6"/>
    <w:rsid w:val="00667D86"/>
    <w:rsid w:val="007767DC"/>
    <w:rsid w:val="00781401"/>
    <w:rsid w:val="007863A2"/>
    <w:rsid w:val="007B345A"/>
    <w:rsid w:val="007C2BF9"/>
    <w:rsid w:val="008721A4"/>
    <w:rsid w:val="008E0404"/>
    <w:rsid w:val="009506C6"/>
    <w:rsid w:val="009705BA"/>
    <w:rsid w:val="00A758F9"/>
    <w:rsid w:val="00AD53F3"/>
    <w:rsid w:val="00AF0D70"/>
    <w:rsid w:val="00B16106"/>
    <w:rsid w:val="00C074D0"/>
    <w:rsid w:val="00C837ED"/>
    <w:rsid w:val="00C85C5B"/>
    <w:rsid w:val="00D00D60"/>
    <w:rsid w:val="00DA7C7C"/>
    <w:rsid w:val="00DE2E4F"/>
    <w:rsid w:val="00DE43EF"/>
    <w:rsid w:val="00E31411"/>
    <w:rsid w:val="00EA72D2"/>
    <w:rsid w:val="00F5535A"/>
    <w:rsid w:val="00F85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6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B1650"/>
    <w:rPr>
      <w:rFonts w:cs="Times New Roman"/>
      <w:color w:val="0000FF"/>
      <w:u w:val="single"/>
    </w:rPr>
  </w:style>
  <w:style w:type="character" w:styleId="FollowedHyperlink">
    <w:name w:val="FollowedHyperlink"/>
    <w:basedOn w:val="DefaultParagraphFont"/>
    <w:uiPriority w:val="99"/>
    <w:semiHidden/>
    <w:unhideWhenUsed/>
    <w:rsid w:val="007767DC"/>
    <w:rPr>
      <w:color w:val="800080" w:themeColor="followedHyperlink"/>
      <w:u w:val="single"/>
    </w:rPr>
  </w:style>
  <w:style w:type="paragraph" w:styleId="ListParagraph">
    <w:name w:val="List Paragraph"/>
    <w:basedOn w:val="Normal"/>
    <w:uiPriority w:val="34"/>
    <w:qFormat/>
    <w:rsid w:val="007767DC"/>
    <w:pPr>
      <w:ind w:left="720"/>
      <w:contextualSpacing/>
    </w:pPr>
  </w:style>
  <w:style w:type="character" w:styleId="CommentReference">
    <w:name w:val="annotation reference"/>
    <w:basedOn w:val="DefaultParagraphFont"/>
    <w:uiPriority w:val="99"/>
    <w:semiHidden/>
    <w:unhideWhenUsed/>
    <w:rsid w:val="000377A6"/>
    <w:rPr>
      <w:sz w:val="16"/>
      <w:szCs w:val="16"/>
    </w:rPr>
  </w:style>
  <w:style w:type="paragraph" w:styleId="CommentText">
    <w:name w:val="annotation text"/>
    <w:basedOn w:val="Normal"/>
    <w:link w:val="CommentTextChar"/>
    <w:uiPriority w:val="99"/>
    <w:semiHidden/>
    <w:unhideWhenUsed/>
    <w:rsid w:val="000377A6"/>
    <w:rPr>
      <w:sz w:val="20"/>
      <w:szCs w:val="20"/>
    </w:rPr>
  </w:style>
  <w:style w:type="character" w:customStyle="1" w:styleId="CommentTextChar">
    <w:name w:val="Comment Text Char"/>
    <w:basedOn w:val="DefaultParagraphFont"/>
    <w:link w:val="CommentText"/>
    <w:uiPriority w:val="99"/>
    <w:semiHidden/>
    <w:rsid w:val="000377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77A6"/>
    <w:rPr>
      <w:b/>
      <w:bCs/>
    </w:rPr>
  </w:style>
  <w:style w:type="character" w:customStyle="1" w:styleId="CommentSubjectChar">
    <w:name w:val="Comment Subject Char"/>
    <w:basedOn w:val="CommentTextChar"/>
    <w:link w:val="CommentSubject"/>
    <w:uiPriority w:val="99"/>
    <w:semiHidden/>
    <w:rsid w:val="000377A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77A6"/>
    <w:rPr>
      <w:rFonts w:ascii="Tahoma" w:hAnsi="Tahoma" w:cs="Tahoma"/>
      <w:sz w:val="16"/>
      <w:szCs w:val="16"/>
    </w:rPr>
  </w:style>
  <w:style w:type="character" w:customStyle="1" w:styleId="BalloonTextChar">
    <w:name w:val="Balloon Text Char"/>
    <w:basedOn w:val="DefaultParagraphFont"/>
    <w:link w:val="BalloonText"/>
    <w:uiPriority w:val="99"/>
    <w:semiHidden/>
    <w:rsid w:val="000377A6"/>
    <w:rPr>
      <w:rFonts w:ascii="Tahoma" w:eastAsia="Times New Roman" w:hAnsi="Tahoma" w:cs="Tahoma"/>
      <w:sz w:val="16"/>
      <w:szCs w:val="16"/>
    </w:rPr>
  </w:style>
  <w:style w:type="character" w:customStyle="1" w:styleId="Mention">
    <w:name w:val="Mention"/>
    <w:basedOn w:val="DefaultParagraphFont"/>
    <w:uiPriority w:val="99"/>
    <w:semiHidden/>
    <w:unhideWhenUsed/>
    <w:rsid w:val="00C074D0"/>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6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B1650"/>
    <w:rPr>
      <w:rFonts w:cs="Times New Roman"/>
      <w:color w:val="0000FF"/>
      <w:u w:val="single"/>
    </w:rPr>
  </w:style>
  <w:style w:type="character" w:styleId="FollowedHyperlink">
    <w:name w:val="FollowedHyperlink"/>
    <w:basedOn w:val="DefaultParagraphFont"/>
    <w:uiPriority w:val="99"/>
    <w:semiHidden/>
    <w:unhideWhenUsed/>
    <w:rsid w:val="007767DC"/>
    <w:rPr>
      <w:color w:val="800080" w:themeColor="followedHyperlink"/>
      <w:u w:val="single"/>
    </w:rPr>
  </w:style>
  <w:style w:type="paragraph" w:styleId="ListParagraph">
    <w:name w:val="List Paragraph"/>
    <w:basedOn w:val="Normal"/>
    <w:uiPriority w:val="34"/>
    <w:qFormat/>
    <w:rsid w:val="007767DC"/>
    <w:pPr>
      <w:ind w:left="720"/>
      <w:contextualSpacing/>
    </w:pPr>
  </w:style>
  <w:style w:type="character" w:styleId="CommentReference">
    <w:name w:val="annotation reference"/>
    <w:basedOn w:val="DefaultParagraphFont"/>
    <w:uiPriority w:val="99"/>
    <w:semiHidden/>
    <w:unhideWhenUsed/>
    <w:rsid w:val="000377A6"/>
    <w:rPr>
      <w:sz w:val="16"/>
      <w:szCs w:val="16"/>
    </w:rPr>
  </w:style>
  <w:style w:type="paragraph" w:styleId="CommentText">
    <w:name w:val="annotation text"/>
    <w:basedOn w:val="Normal"/>
    <w:link w:val="CommentTextChar"/>
    <w:uiPriority w:val="99"/>
    <w:semiHidden/>
    <w:unhideWhenUsed/>
    <w:rsid w:val="000377A6"/>
    <w:rPr>
      <w:sz w:val="20"/>
      <w:szCs w:val="20"/>
    </w:rPr>
  </w:style>
  <w:style w:type="character" w:customStyle="1" w:styleId="CommentTextChar">
    <w:name w:val="Comment Text Char"/>
    <w:basedOn w:val="DefaultParagraphFont"/>
    <w:link w:val="CommentText"/>
    <w:uiPriority w:val="99"/>
    <w:semiHidden/>
    <w:rsid w:val="000377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77A6"/>
    <w:rPr>
      <w:b/>
      <w:bCs/>
    </w:rPr>
  </w:style>
  <w:style w:type="character" w:customStyle="1" w:styleId="CommentSubjectChar">
    <w:name w:val="Comment Subject Char"/>
    <w:basedOn w:val="CommentTextChar"/>
    <w:link w:val="CommentSubject"/>
    <w:uiPriority w:val="99"/>
    <w:semiHidden/>
    <w:rsid w:val="000377A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77A6"/>
    <w:rPr>
      <w:rFonts w:ascii="Tahoma" w:hAnsi="Tahoma" w:cs="Tahoma"/>
      <w:sz w:val="16"/>
      <w:szCs w:val="16"/>
    </w:rPr>
  </w:style>
  <w:style w:type="character" w:customStyle="1" w:styleId="BalloonTextChar">
    <w:name w:val="Balloon Text Char"/>
    <w:basedOn w:val="DefaultParagraphFont"/>
    <w:link w:val="BalloonText"/>
    <w:uiPriority w:val="99"/>
    <w:semiHidden/>
    <w:rsid w:val="000377A6"/>
    <w:rPr>
      <w:rFonts w:ascii="Tahoma" w:eastAsia="Times New Roman" w:hAnsi="Tahoma" w:cs="Tahoma"/>
      <w:sz w:val="16"/>
      <w:szCs w:val="16"/>
    </w:rPr>
  </w:style>
  <w:style w:type="character" w:customStyle="1" w:styleId="Mention">
    <w:name w:val="Mention"/>
    <w:basedOn w:val="DefaultParagraphFont"/>
    <w:uiPriority w:val="99"/>
    <w:semiHidden/>
    <w:unhideWhenUsed/>
    <w:rsid w:val="00C074D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3212">
      <w:bodyDiv w:val="1"/>
      <w:marLeft w:val="0"/>
      <w:marRight w:val="0"/>
      <w:marTop w:val="0"/>
      <w:marBottom w:val="0"/>
      <w:divBdr>
        <w:top w:val="none" w:sz="0" w:space="0" w:color="auto"/>
        <w:left w:val="none" w:sz="0" w:space="0" w:color="auto"/>
        <w:bottom w:val="none" w:sz="0" w:space="0" w:color="auto"/>
        <w:right w:val="none" w:sz="0" w:space="0" w:color="auto"/>
      </w:divBdr>
    </w:div>
    <w:div w:id="530532262">
      <w:bodyDiv w:val="1"/>
      <w:marLeft w:val="0"/>
      <w:marRight w:val="0"/>
      <w:marTop w:val="0"/>
      <w:marBottom w:val="0"/>
      <w:divBdr>
        <w:top w:val="none" w:sz="0" w:space="0" w:color="auto"/>
        <w:left w:val="none" w:sz="0" w:space="0" w:color="auto"/>
        <w:bottom w:val="none" w:sz="0" w:space="0" w:color="auto"/>
        <w:right w:val="none" w:sz="0" w:space="0" w:color="auto"/>
      </w:divBdr>
    </w:div>
    <w:div w:id="1023244612">
      <w:bodyDiv w:val="1"/>
      <w:marLeft w:val="0"/>
      <w:marRight w:val="0"/>
      <w:marTop w:val="0"/>
      <w:marBottom w:val="0"/>
      <w:divBdr>
        <w:top w:val="none" w:sz="0" w:space="0" w:color="auto"/>
        <w:left w:val="none" w:sz="0" w:space="0" w:color="auto"/>
        <w:bottom w:val="none" w:sz="0" w:space="0" w:color="auto"/>
        <w:right w:val="none" w:sz="0" w:space="0" w:color="auto"/>
      </w:divBdr>
    </w:div>
    <w:div w:id="135195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BusinessLiaison@doc.gov" TargetMode="External"/><Relationship Id="rId5" Type="http://schemas.openxmlformats.org/officeDocument/2006/relationships/styles" Target="styles.xml"/><Relationship Id="rId10" Type="http://schemas.openxmlformats.org/officeDocument/2006/relationships/hyperlink" Target="http://www.Export.gov/Chinamission2017" TargetMode="External"/><Relationship Id="rId4" Type="http://schemas.openxmlformats.org/officeDocument/2006/relationships/numbering" Target="numbering.xml"/><Relationship Id="rId9" Type="http://schemas.openxmlformats.org/officeDocument/2006/relationships/hyperlink" Target="https://www.commerce.gov/ChinaMission2017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C117637EC384EA8F624326670EDA8" ma:contentTypeVersion="4" ma:contentTypeDescription="Create a new document." ma:contentTypeScope="" ma:versionID="ae73cb7c1f188236f518d54aac763ed0">
  <xsd:schema xmlns:xsd="http://www.w3.org/2001/XMLSchema" xmlns:xs="http://www.w3.org/2001/XMLSchema" xmlns:p="http://schemas.microsoft.com/office/2006/metadata/properties" xmlns:ns2="a49832bd-8f7a-4070-94d6-093907ceb245" targetNamespace="http://schemas.microsoft.com/office/2006/metadata/properties" ma:root="true" ma:fieldsID="351e1d426da52cc2170b625cec77073b" ns2:_="">
    <xsd:import namespace="a49832bd-8f7a-4070-94d6-093907ceb2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832bd-8f7a-4070-94d6-093907ceb2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F9B19-972B-4874-BDDF-990A6DA51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832bd-8f7a-4070-94d6-093907ceb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67F86-FF98-4026-A571-C9B8CDA1FDC6}">
  <ds:schemaRefs>
    <ds:schemaRef ds:uri="http://schemas.microsoft.com/sharepoint/v3/contenttype/forms"/>
  </ds:schemaRefs>
</ds:datastoreItem>
</file>

<file path=customXml/itemProps3.xml><?xml version="1.0" encoding="utf-8"?>
<ds:datastoreItem xmlns:ds="http://schemas.openxmlformats.org/officeDocument/2006/customXml" ds:itemID="{21E3AC22-E4CE-456A-A48D-A58B2D974C31}">
  <ds:schemaRefs>
    <ds:schemaRef ds:uri="http://www.w3.org/XML/1998/namespace"/>
    <ds:schemaRef ds:uri="http://schemas.microsoft.com/office/2006/documentManagement/types"/>
    <ds:schemaRef ds:uri="http://purl.org/dc/elements/1.1/"/>
    <ds:schemaRef ds:uri="http://schemas.openxmlformats.org/package/2006/metadata/core-properties"/>
    <ds:schemaRef ds:uri="a49832bd-8f7a-4070-94d6-093907ceb245"/>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jandberg</dc:creator>
  <cp:lastModifiedBy>annied</cp:lastModifiedBy>
  <cp:revision>2</cp:revision>
  <cp:lastPrinted>2013-02-19T19:23:00Z</cp:lastPrinted>
  <dcterms:created xsi:type="dcterms:W3CDTF">2017-09-21T14:55:00Z</dcterms:created>
  <dcterms:modified xsi:type="dcterms:W3CDTF">2017-09-21T14:55:00Z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0x010100AB4C117637EC384EA8F624326670EDA8</vt:lpwstr>
  </property>
</Properties>
</file>